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10" w:rsidRDefault="00337210" w:rsidP="00337210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2 класса</w:t>
      </w:r>
    </w:p>
    <w:p w:rsidR="00C52965" w:rsidRDefault="00C52965" w:rsidP="00C5296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 архитектурные памятники средневековой исламской архитектуры.</w:t>
      </w:r>
    </w:p>
    <w:p w:rsidR="00000000" w:rsidRPr="00337210" w:rsidRDefault="00C52965" w:rsidP="0033721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1A16" w:rsidRPr="00337210">
        <w:rPr>
          <w:rFonts w:ascii="Times New Roman" w:hAnsi="Times New Roman" w:cs="Times New Roman"/>
          <w:sz w:val="28"/>
          <w:szCs w:val="28"/>
        </w:rPr>
        <w:t>.Назовите год принятия христианства на Руси.</w:t>
      </w:r>
    </w:p>
    <w:p w:rsidR="00337210" w:rsidRPr="00337210" w:rsidRDefault="00C52965" w:rsidP="0033721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210" w:rsidRPr="00337210">
        <w:rPr>
          <w:rFonts w:ascii="Times New Roman" w:hAnsi="Times New Roman" w:cs="Times New Roman"/>
          <w:sz w:val="28"/>
          <w:szCs w:val="28"/>
        </w:rPr>
        <w:t>. Назови главный храм Киевской Руси?</w:t>
      </w:r>
    </w:p>
    <w:p w:rsidR="00000000" w:rsidRPr="00337210" w:rsidRDefault="00C52965" w:rsidP="0033721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1A16" w:rsidRPr="00337210">
        <w:rPr>
          <w:rFonts w:ascii="Times New Roman" w:hAnsi="Times New Roman" w:cs="Times New Roman"/>
          <w:sz w:val="28"/>
          <w:szCs w:val="28"/>
        </w:rPr>
        <w:t xml:space="preserve">.В период </w:t>
      </w:r>
      <w:proofErr w:type="gramStart"/>
      <w:r w:rsidR="00581A16" w:rsidRPr="00337210">
        <w:rPr>
          <w:rFonts w:ascii="Times New Roman" w:hAnsi="Times New Roman" w:cs="Times New Roman"/>
          <w:sz w:val="28"/>
          <w:szCs w:val="28"/>
        </w:rPr>
        <w:t>правления</w:t>
      </w:r>
      <w:proofErr w:type="gramEnd"/>
      <w:r w:rsidR="00581A16" w:rsidRPr="00337210">
        <w:rPr>
          <w:rFonts w:ascii="Times New Roman" w:hAnsi="Times New Roman" w:cs="Times New Roman"/>
          <w:sz w:val="28"/>
          <w:szCs w:val="28"/>
        </w:rPr>
        <w:t xml:space="preserve"> какого князя построили данное сооружение?</w:t>
      </w:r>
    </w:p>
    <w:p w:rsidR="00337210" w:rsidRPr="00337210" w:rsidRDefault="00C52965" w:rsidP="0033721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210" w:rsidRPr="00337210">
        <w:rPr>
          <w:rFonts w:ascii="Times New Roman" w:hAnsi="Times New Roman" w:cs="Times New Roman"/>
          <w:sz w:val="28"/>
          <w:szCs w:val="28"/>
        </w:rPr>
        <w:t xml:space="preserve">. Как был оформлен интерьер храма? </w:t>
      </w:r>
    </w:p>
    <w:p w:rsidR="00000000" w:rsidRPr="00337210" w:rsidRDefault="00C52965" w:rsidP="0033721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210" w:rsidRPr="00337210">
        <w:rPr>
          <w:rFonts w:ascii="Times New Roman" w:hAnsi="Times New Roman" w:cs="Times New Roman"/>
          <w:sz w:val="28"/>
          <w:szCs w:val="28"/>
        </w:rPr>
        <w:t xml:space="preserve">. </w:t>
      </w:r>
      <w:r w:rsidR="00581A16" w:rsidRPr="00337210">
        <w:rPr>
          <w:rFonts w:ascii="Times New Roman" w:hAnsi="Times New Roman" w:cs="Times New Roman"/>
          <w:sz w:val="28"/>
          <w:szCs w:val="28"/>
        </w:rPr>
        <w:t xml:space="preserve"> В какой технике выполнены главные изображения Софийского собора и где они сосредоточены?</w:t>
      </w:r>
    </w:p>
    <w:p w:rsidR="00581A16" w:rsidRPr="00337210" w:rsidRDefault="00581A16" w:rsidP="0033721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81A16" w:rsidRPr="0033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082C"/>
    <w:multiLevelType w:val="hybridMultilevel"/>
    <w:tmpl w:val="7FA8CE06"/>
    <w:lvl w:ilvl="0" w:tplc="4E325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BE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AA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68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83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E9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86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C4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8D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7E7F11"/>
    <w:multiLevelType w:val="hybridMultilevel"/>
    <w:tmpl w:val="24BE0758"/>
    <w:lvl w:ilvl="0" w:tplc="07CEB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88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E1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E7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6A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C45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C9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C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68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210"/>
    <w:rsid w:val="00337210"/>
    <w:rsid w:val="00581A16"/>
    <w:rsid w:val="00C5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6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6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2020-05-05T18:26:00Z</dcterms:created>
  <dcterms:modified xsi:type="dcterms:W3CDTF">2020-05-05T19:39:00Z</dcterms:modified>
</cp:coreProperties>
</file>